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2FA2" w14:textId="64A0FE7F" w:rsidR="00A32DD5" w:rsidRPr="002026F2" w:rsidRDefault="00000000">
      <w:pPr>
        <w:rPr>
          <w:sz w:val="56"/>
          <w:szCs w:val="56"/>
        </w:rPr>
      </w:pPr>
    </w:p>
    <w:p w14:paraId="0F502BBA" w14:textId="11AA2D07" w:rsidR="002026F2" w:rsidRPr="002026F2" w:rsidRDefault="002026F2">
      <w:pPr>
        <w:rPr>
          <w:sz w:val="56"/>
          <w:szCs w:val="56"/>
        </w:rPr>
      </w:pPr>
    </w:p>
    <w:p w14:paraId="488E30B2" w14:textId="11EEFDA0" w:rsidR="002026F2" w:rsidRPr="002026F2" w:rsidRDefault="002026F2">
      <w:pPr>
        <w:rPr>
          <w:sz w:val="56"/>
          <w:szCs w:val="56"/>
        </w:rPr>
      </w:pPr>
    </w:p>
    <w:p w14:paraId="18849840" w14:textId="31D1A0C6" w:rsidR="002026F2" w:rsidRPr="002026F2" w:rsidRDefault="002026F2">
      <w:pPr>
        <w:rPr>
          <w:sz w:val="56"/>
          <w:szCs w:val="56"/>
        </w:rPr>
      </w:pPr>
    </w:p>
    <w:p w14:paraId="4CD6E098" w14:textId="3C730C74" w:rsidR="002026F2" w:rsidRDefault="002026F2">
      <w:pPr>
        <w:rPr>
          <w:sz w:val="56"/>
          <w:szCs w:val="56"/>
        </w:rPr>
      </w:pPr>
    </w:p>
    <w:p w14:paraId="24B1A492" w14:textId="4E033421" w:rsidR="002026F2" w:rsidRDefault="002026F2">
      <w:pPr>
        <w:rPr>
          <w:sz w:val="56"/>
          <w:szCs w:val="56"/>
        </w:rPr>
      </w:pPr>
    </w:p>
    <w:p w14:paraId="6BF3AD94" w14:textId="7E56ED90" w:rsidR="002026F2" w:rsidRDefault="002026F2">
      <w:pPr>
        <w:rPr>
          <w:sz w:val="56"/>
          <w:szCs w:val="56"/>
        </w:rPr>
      </w:pPr>
    </w:p>
    <w:p w14:paraId="67E4B59B" w14:textId="77777777" w:rsidR="002026F2" w:rsidRPr="002026F2" w:rsidRDefault="002026F2">
      <w:pPr>
        <w:rPr>
          <w:sz w:val="56"/>
          <w:szCs w:val="56"/>
        </w:rPr>
      </w:pPr>
    </w:p>
    <w:p w14:paraId="572AC312" w14:textId="1E8A725E" w:rsidR="002026F2" w:rsidRPr="002026F2" w:rsidRDefault="002026F2">
      <w:pPr>
        <w:rPr>
          <w:sz w:val="56"/>
          <w:szCs w:val="56"/>
        </w:rPr>
      </w:pPr>
    </w:p>
    <w:p w14:paraId="4052380C" w14:textId="2D3CEB2B" w:rsidR="002026F2" w:rsidRPr="002026F2" w:rsidRDefault="002026F2">
      <w:pPr>
        <w:rPr>
          <w:sz w:val="56"/>
          <w:szCs w:val="56"/>
        </w:rPr>
      </w:pPr>
    </w:p>
    <w:p w14:paraId="15169D0D" w14:textId="1F93B9B1" w:rsidR="002026F2" w:rsidRPr="002026F2" w:rsidRDefault="002026F2">
      <w:pPr>
        <w:rPr>
          <w:sz w:val="56"/>
          <w:szCs w:val="56"/>
        </w:rPr>
      </w:pPr>
    </w:p>
    <w:p w14:paraId="01477719" w14:textId="2DB0AB9C" w:rsidR="002026F2" w:rsidRPr="002026F2" w:rsidRDefault="002026F2">
      <w:pPr>
        <w:rPr>
          <w:sz w:val="56"/>
          <w:szCs w:val="56"/>
        </w:rPr>
      </w:pPr>
    </w:p>
    <w:p w14:paraId="6DB45BFB" w14:textId="3B39AF7F" w:rsidR="002026F2" w:rsidRPr="002026F2" w:rsidRDefault="002026F2">
      <w:pPr>
        <w:rPr>
          <w:sz w:val="56"/>
          <w:szCs w:val="56"/>
        </w:rPr>
      </w:pPr>
    </w:p>
    <w:p w14:paraId="2F0E6E62" w14:textId="57AD77DF" w:rsidR="002026F2" w:rsidRPr="002026F2" w:rsidRDefault="002026F2">
      <w:pPr>
        <w:rPr>
          <w:sz w:val="56"/>
          <w:szCs w:val="56"/>
        </w:rPr>
      </w:pPr>
    </w:p>
    <w:p w14:paraId="34DC90C9" w14:textId="0CAB42A5" w:rsidR="002026F2" w:rsidRPr="002026F2" w:rsidRDefault="002026F2">
      <w:pPr>
        <w:rPr>
          <w:sz w:val="56"/>
          <w:szCs w:val="56"/>
        </w:rPr>
      </w:pPr>
    </w:p>
    <w:p w14:paraId="0B3BB1B0" w14:textId="0C1C6DE7" w:rsidR="002026F2" w:rsidRPr="002026F2" w:rsidRDefault="002026F2">
      <w:pPr>
        <w:rPr>
          <w:sz w:val="56"/>
          <w:szCs w:val="56"/>
        </w:rPr>
      </w:pPr>
    </w:p>
    <w:p w14:paraId="39B0FCE7" w14:textId="4C17E4BB" w:rsidR="002026F2" w:rsidRDefault="002026F2" w:rsidP="00761723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2026F2">
        <w:rPr>
          <w:rFonts w:ascii="Calibri" w:hAnsi="Calibri" w:cs="Calibri"/>
          <w:b/>
          <w:bCs/>
          <w:sz w:val="56"/>
          <w:szCs w:val="56"/>
        </w:rPr>
        <w:t>Ørevoks</w:t>
      </w:r>
    </w:p>
    <w:p w14:paraId="4BAEC994" w14:textId="0B77FEF9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7D3F85" w14:textId="00FA997A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8DE8DBA" w14:textId="7CEFD915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867EF08" w14:textId="6649D374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420945" w14:textId="356A66C5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F57114" w14:textId="5BFFDA1D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5F802D" w14:textId="47C4F891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80B1AF" w14:textId="662D782A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67CB2E" w14:textId="1DEAA171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403E19" w14:textId="349B1AF3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D65BC43" w14:textId="02F423F8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B149B76" w14:textId="109CEAD2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EE92286" w14:textId="00DE5D47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AD242A" w14:textId="26514204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5E61E8" w14:textId="3DDEBB93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CEDC62" w14:textId="2EE9573F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8C4D5D7" w14:textId="6FA7A9A2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E2396B4" w14:textId="06592BC5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F0D6C5" w14:textId="236C11DE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3F64460" w14:textId="19A9B85F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7D8D19" w14:textId="6A9A9D3F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88F5752" w14:textId="2FAB99C8" w:rsidR="002026F2" w:rsidRDefault="002026F2" w:rsidP="0076172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Frederiksberg Familie Øre-Næse-Hals Klinik</w:t>
      </w:r>
    </w:p>
    <w:p w14:paraId="7264522A" w14:textId="273948D3" w:rsidR="002026F2" w:rsidRDefault="002026F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Ørevoks</w:t>
      </w:r>
    </w:p>
    <w:p w14:paraId="5B40FC41" w14:textId="11021A8C" w:rsidR="002026F2" w:rsidRDefault="002026F2" w:rsidP="002026F2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Naturlig forekommende</w:t>
      </w:r>
    </w:p>
    <w:p w14:paraId="4804B54C" w14:textId="04FD1B53" w:rsidR="002026F2" w:rsidRDefault="002026F2" w:rsidP="002026F2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Mange ører er selvrensende</w:t>
      </w:r>
    </w:p>
    <w:p w14:paraId="2B120CF5" w14:textId="6E87CEB8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</w:p>
    <w:p w14:paraId="6B126021" w14:textId="6BC1755B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Årsager til ophobning af ørevoks</w:t>
      </w:r>
    </w:p>
    <w:p w14:paraId="18F15857" w14:textId="38A208A6" w:rsidR="002026F2" w:rsidRDefault="002026F2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Alder</w:t>
      </w:r>
    </w:p>
    <w:p w14:paraId="3B32A943" w14:textId="1D2CF770" w:rsidR="002026F2" w:rsidRDefault="002026F2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Arveligt</w:t>
      </w:r>
    </w:p>
    <w:p w14:paraId="679D5C7C" w14:textId="075EC130" w:rsidR="002026F2" w:rsidRDefault="002026F2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Eksem og </w:t>
      </w:r>
      <w:r w:rsidR="00761723">
        <w:rPr>
          <w:rFonts w:ascii="Calibri" w:hAnsi="Calibri" w:cs="Calibri"/>
          <w:b/>
          <w:bCs/>
          <w:sz w:val="28"/>
          <w:szCs w:val="28"/>
        </w:rPr>
        <w:t>psoriasis</w:t>
      </w:r>
    </w:p>
    <w:p w14:paraId="1CB86414" w14:textId="4898D523" w:rsidR="002026F2" w:rsidRDefault="002026F2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Kraftig hårvækst i ørekanalen</w:t>
      </w:r>
    </w:p>
    <w:p w14:paraId="5243D508" w14:textId="05288F4A" w:rsidR="002026F2" w:rsidRDefault="002026F2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Brug af vatpinde</w:t>
      </w:r>
    </w:p>
    <w:p w14:paraId="000DAF5A" w14:textId="7DDE7E17" w:rsidR="00761723" w:rsidRDefault="00761723" w:rsidP="002026F2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Sammenklappet ørekanal</w:t>
      </w:r>
    </w:p>
    <w:p w14:paraId="0FA19334" w14:textId="4800264B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</w:p>
    <w:p w14:paraId="48C9F08D" w14:textId="5BAB92DA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Behandling</w:t>
      </w:r>
    </w:p>
    <w:p w14:paraId="602DAAFB" w14:textId="43E6CAE1" w:rsidR="002026F2" w:rsidRDefault="002026F2" w:rsidP="002026F2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Removax (håndkøb) eller oliven olie</w:t>
      </w:r>
    </w:p>
    <w:p w14:paraId="49321FDE" w14:textId="108F8D6D" w:rsidR="002026F2" w:rsidRDefault="002026F2" w:rsidP="002026F2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Skylning med kogt vand eller eddike vand</w:t>
      </w:r>
    </w:p>
    <w:p w14:paraId="6E315627" w14:textId="0D2F41C1" w:rsidR="002026F2" w:rsidRDefault="002026F2" w:rsidP="002026F2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Skylning hos praktiserende læge</w:t>
      </w:r>
    </w:p>
    <w:p w14:paraId="68FA3073" w14:textId="7F58C70D" w:rsidR="002026F2" w:rsidRDefault="002026F2" w:rsidP="002026F2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Øresugning hos Ørelæge</w:t>
      </w:r>
    </w:p>
    <w:p w14:paraId="0BD92B92" w14:textId="246C445D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</w:p>
    <w:p w14:paraId="688766FE" w14:textId="6DBB77B7" w:rsidR="002026F2" w:rsidRDefault="002026F2" w:rsidP="002026F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Eddikevand opskrift</w:t>
      </w:r>
    </w:p>
    <w:p w14:paraId="4BEC9387" w14:textId="276A49BD" w:rsidR="002026F2" w:rsidRDefault="002026F2" w:rsidP="002026F2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 del lager eddike</w:t>
      </w:r>
    </w:p>
    <w:p w14:paraId="339B9986" w14:textId="6B72A6FE" w:rsidR="002026F2" w:rsidRDefault="00761723" w:rsidP="002026F2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9 del kogt vand</w:t>
      </w:r>
    </w:p>
    <w:p w14:paraId="287D521D" w14:textId="40CFD435" w:rsidR="00761723" w:rsidRDefault="00761723" w:rsidP="002026F2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Må bruges når det er afl</w:t>
      </w:r>
    </w:p>
    <w:p w14:paraId="55155FE4" w14:textId="5B9834F6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Kølet til mellem 34-37 grader, brug termometer</w:t>
      </w:r>
    </w:p>
    <w:p w14:paraId="79349DE7" w14:textId="7E1344EC" w:rsid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</w:p>
    <w:p w14:paraId="4448092C" w14:textId="1A94A525" w:rsid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</w:p>
    <w:p w14:paraId="53902CD8" w14:textId="5D154158" w:rsid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</w:p>
    <w:p w14:paraId="1378B5DF" w14:textId="18E5EAE1" w:rsid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</w:p>
    <w:p w14:paraId="47707C6D" w14:textId="32A8B6CC" w:rsidR="00761723" w:rsidRP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  <w:r w:rsidRPr="00761723">
        <w:rPr>
          <w:rFonts w:ascii="Calibri" w:hAnsi="Calibri" w:cs="Calibri"/>
          <w:b/>
          <w:bCs/>
          <w:sz w:val="28"/>
          <w:szCs w:val="28"/>
        </w:rPr>
        <w:t>Vatpinde</w:t>
      </w:r>
    </w:p>
    <w:p w14:paraId="0D798887" w14:textId="5B0BED5A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”Stopper piben” og trykker voksen ind</w:t>
      </w:r>
    </w:p>
    <w:p w14:paraId="739D7A52" w14:textId="21C69CA9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Kan give sår i ørekanalen</w:t>
      </w:r>
    </w:p>
    <w:p w14:paraId="5B74CEBE" w14:textId="04DACC20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Kan lave hul i trommehinden</w:t>
      </w:r>
    </w:p>
    <w:p w14:paraId="58FDFC5C" w14:textId="7C68EA95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Kan efterlade vat i ørekanalen</w:t>
      </w:r>
    </w:p>
    <w:p w14:paraId="5FFC5B6D" w14:textId="77777777" w:rsidR="00761723" w:rsidRDefault="00761723" w:rsidP="00761723">
      <w:pPr>
        <w:pStyle w:val="Listeafsnit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</w:p>
    <w:p w14:paraId="5F953CD4" w14:textId="3875609E" w:rsidR="00761723" w:rsidRDefault="00761723" w:rsidP="00761723">
      <w:pPr>
        <w:rPr>
          <w:rFonts w:ascii="Calibri" w:hAnsi="Calibri" w:cs="Calibri"/>
          <w:b/>
          <w:bCs/>
          <w:sz w:val="28"/>
          <w:szCs w:val="28"/>
        </w:rPr>
      </w:pPr>
    </w:p>
    <w:p w14:paraId="0A085AF4" w14:textId="56E6AA9D" w:rsidR="00761723" w:rsidRPr="00761723" w:rsidRDefault="00761723" w:rsidP="0076172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61723">
        <w:rPr>
          <w:rFonts w:ascii="Calibri" w:hAnsi="Calibri" w:cs="Calibri"/>
          <w:b/>
          <w:bCs/>
          <w:sz w:val="28"/>
          <w:szCs w:val="28"/>
          <w:u w:val="single"/>
        </w:rPr>
        <w:t xml:space="preserve">Vi anbefaler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IKKE</w:t>
      </w:r>
      <w:r w:rsidRPr="00761723">
        <w:rPr>
          <w:rFonts w:ascii="Calibri" w:hAnsi="Calibri" w:cs="Calibri"/>
          <w:b/>
          <w:bCs/>
          <w:sz w:val="28"/>
          <w:szCs w:val="28"/>
          <w:u w:val="single"/>
        </w:rPr>
        <w:t xml:space="preserve"> diverse elektrisk rense apparater</w:t>
      </w:r>
      <w:r>
        <w:rPr>
          <w:rFonts w:ascii="Calibri" w:hAnsi="Calibri" w:cs="Calibri"/>
          <w:b/>
          <w:bCs/>
          <w:sz w:val="28"/>
          <w:szCs w:val="28"/>
          <w:u w:val="single"/>
        </w:rPr>
        <w:t>!</w:t>
      </w:r>
    </w:p>
    <w:sectPr w:rsidR="00761723" w:rsidRPr="00761723" w:rsidSect="002026F2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BDC"/>
    <w:multiLevelType w:val="hybridMultilevel"/>
    <w:tmpl w:val="BB5A1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6699"/>
    <w:multiLevelType w:val="hybridMultilevel"/>
    <w:tmpl w:val="9F286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6389"/>
    <w:multiLevelType w:val="hybridMultilevel"/>
    <w:tmpl w:val="6E5AE8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32DC"/>
    <w:multiLevelType w:val="hybridMultilevel"/>
    <w:tmpl w:val="B38A4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20965">
    <w:abstractNumId w:val="1"/>
  </w:num>
  <w:num w:numId="2" w16cid:durableId="902762669">
    <w:abstractNumId w:val="3"/>
  </w:num>
  <w:num w:numId="3" w16cid:durableId="1521509733">
    <w:abstractNumId w:val="0"/>
  </w:num>
  <w:num w:numId="4" w16cid:durableId="290018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2"/>
    <w:rsid w:val="002026F2"/>
    <w:rsid w:val="00761723"/>
    <w:rsid w:val="008157A2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1F7DD"/>
  <w15:chartTrackingRefBased/>
  <w15:docId w15:val="{762574D8-E924-294D-9A83-1CC0868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2022-10-13T14:21:00Z</dcterms:created>
  <dcterms:modified xsi:type="dcterms:W3CDTF">2022-10-13T14:46:00Z</dcterms:modified>
</cp:coreProperties>
</file>